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E36BA" w14:textId="77777777" w:rsidR="00A20094" w:rsidRDefault="00A20094" w:rsidP="001C1061">
      <w:pPr>
        <w:jc w:val="right"/>
      </w:pPr>
    </w:p>
    <w:p w14:paraId="35B622A9" w14:textId="77777777" w:rsidR="0040426F" w:rsidRDefault="0040426F" w:rsidP="001C1061">
      <w:pPr>
        <w:jc w:val="right"/>
      </w:pPr>
    </w:p>
    <w:p w14:paraId="275C83DD" w14:textId="77777777" w:rsidR="00B4009C" w:rsidRDefault="00B4009C" w:rsidP="001C1061">
      <w:pPr>
        <w:jc w:val="right"/>
      </w:pPr>
    </w:p>
    <w:p w14:paraId="233B804A" w14:textId="7B046720" w:rsidR="00B4009C" w:rsidRDefault="00B4009C" w:rsidP="001C1061">
      <w:pPr>
        <w:jc w:val="right"/>
      </w:pPr>
    </w:p>
    <w:p w14:paraId="72F5369A" w14:textId="443C9513" w:rsidR="00355EC4" w:rsidRDefault="00355EC4" w:rsidP="001C1061">
      <w:pPr>
        <w:jc w:val="right"/>
      </w:pPr>
    </w:p>
    <w:p w14:paraId="632FDFBA" w14:textId="77777777" w:rsidR="00355EC4" w:rsidRDefault="00355EC4" w:rsidP="001C1061">
      <w:pPr>
        <w:jc w:val="right"/>
      </w:pPr>
    </w:p>
    <w:p w14:paraId="2E2374C3" w14:textId="77777777" w:rsidR="00B4009C" w:rsidRDefault="00B4009C" w:rsidP="001C1061">
      <w:pPr>
        <w:jc w:val="right"/>
      </w:pPr>
    </w:p>
    <w:p w14:paraId="2143363B" w14:textId="6F174A72" w:rsidR="00B4009C" w:rsidRDefault="00B4009C" w:rsidP="001C1061">
      <w:pPr>
        <w:jc w:val="right"/>
      </w:pPr>
    </w:p>
    <w:p w14:paraId="6B8FE196" w14:textId="09CE202C" w:rsidR="0037032A" w:rsidRDefault="0037032A" w:rsidP="001C1061">
      <w:pPr>
        <w:jc w:val="right"/>
      </w:pPr>
    </w:p>
    <w:p w14:paraId="43B4E205" w14:textId="77777777" w:rsidR="0037032A" w:rsidRDefault="0037032A" w:rsidP="001C1061">
      <w:pPr>
        <w:jc w:val="right"/>
      </w:pPr>
    </w:p>
    <w:p w14:paraId="2A8443A9" w14:textId="51922378" w:rsidR="00B4009C" w:rsidRDefault="00B4009C" w:rsidP="001C1061">
      <w:pPr>
        <w:jc w:val="right"/>
      </w:pPr>
    </w:p>
    <w:p w14:paraId="6E67A322" w14:textId="77777777" w:rsidR="009B28A2" w:rsidRDefault="009B28A2" w:rsidP="001C1061">
      <w:pPr>
        <w:jc w:val="right"/>
      </w:pPr>
    </w:p>
    <w:p w14:paraId="2F247626" w14:textId="1FF3FBF5" w:rsidR="00B4009C" w:rsidRDefault="00B4009C" w:rsidP="00355EC4"/>
    <w:p w14:paraId="24D55BC9" w14:textId="77777777" w:rsidR="00A20094" w:rsidRDefault="00A20094" w:rsidP="001C1061">
      <w:pPr>
        <w:jc w:val="right"/>
      </w:pPr>
    </w:p>
    <w:p w14:paraId="282EE88A" w14:textId="77777777" w:rsidR="00745F5E" w:rsidRPr="00E153F2" w:rsidRDefault="001C1061" w:rsidP="0040426F">
      <w:pPr>
        <w:tabs>
          <w:tab w:val="left" w:pos="5103"/>
          <w:tab w:val="left" w:pos="5245"/>
          <w:tab w:val="right" w:pos="9355"/>
        </w:tabs>
        <w:ind w:firstLine="4962"/>
        <w:jc w:val="left"/>
        <w:rPr>
          <w:b/>
        </w:rPr>
      </w:pPr>
      <w:r w:rsidRPr="00E153F2">
        <w:rPr>
          <w:b/>
        </w:rPr>
        <w:t>Председателям контрольно-</w:t>
      </w:r>
    </w:p>
    <w:p w14:paraId="2A9BCAA7" w14:textId="77777777" w:rsidR="001C1061" w:rsidRPr="00E153F2" w:rsidRDefault="001C1061" w:rsidP="0040426F">
      <w:pPr>
        <w:ind w:firstLine="4962"/>
        <w:rPr>
          <w:b/>
        </w:rPr>
      </w:pPr>
      <w:r w:rsidRPr="00E153F2">
        <w:rPr>
          <w:b/>
        </w:rPr>
        <w:t xml:space="preserve">счетных органов муниципальных </w:t>
      </w:r>
    </w:p>
    <w:p w14:paraId="35BA3E50" w14:textId="77777777" w:rsidR="001C1061" w:rsidRPr="00E153F2" w:rsidRDefault="001C1061" w:rsidP="0040426F">
      <w:pPr>
        <w:tabs>
          <w:tab w:val="left" w:pos="4962"/>
          <w:tab w:val="left" w:pos="5245"/>
          <w:tab w:val="left" w:pos="5387"/>
          <w:tab w:val="left" w:pos="5670"/>
        </w:tabs>
        <w:ind w:firstLine="4962"/>
        <w:rPr>
          <w:b/>
        </w:rPr>
      </w:pPr>
      <w:r w:rsidRPr="00E153F2">
        <w:rPr>
          <w:b/>
        </w:rPr>
        <w:t>образований Республики Дагестан</w:t>
      </w:r>
    </w:p>
    <w:p w14:paraId="44F54E24" w14:textId="77777777" w:rsidR="00A20094" w:rsidRDefault="00A20094" w:rsidP="000C0571">
      <w:pPr>
        <w:tabs>
          <w:tab w:val="left" w:pos="6379"/>
        </w:tabs>
        <w:ind w:right="-1"/>
        <w:jc w:val="center"/>
        <w:rPr>
          <w:i/>
        </w:rPr>
      </w:pPr>
    </w:p>
    <w:p w14:paraId="173A8CC9" w14:textId="77777777" w:rsidR="00B4009C" w:rsidRDefault="00B4009C" w:rsidP="00E462A6">
      <w:pPr>
        <w:tabs>
          <w:tab w:val="left" w:pos="4452"/>
        </w:tabs>
        <w:jc w:val="center"/>
        <w:rPr>
          <w:b/>
        </w:rPr>
      </w:pPr>
    </w:p>
    <w:p w14:paraId="3C37CC2B" w14:textId="77777777" w:rsidR="001C1061" w:rsidRPr="00E462A6" w:rsidRDefault="00E462A6" w:rsidP="00E462A6">
      <w:pPr>
        <w:tabs>
          <w:tab w:val="left" w:pos="4452"/>
        </w:tabs>
        <w:jc w:val="center"/>
        <w:rPr>
          <w:b/>
        </w:rPr>
      </w:pPr>
      <w:r w:rsidRPr="00E462A6">
        <w:rPr>
          <w:b/>
        </w:rPr>
        <w:t>Уважаемые коллеги!</w:t>
      </w:r>
    </w:p>
    <w:p w14:paraId="43A05C98" w14:textId="77777777" w:rsidR="00E462A6" w:rsidRDefault="00E462A6" w:rsidP="00352757">
      <w:pPr>
        <w:tabs>
          <w:tab w:val="left" w:pos="6379"/>
        </w:tabs>
        <w:ind w:firstLine="851"/>
      </w:pPr>
    </w:p>
    <w:p w14:paraId="644FEC60" w14:textId="45BF48CB" w:rsidR="00352757" w:rsidRDefault="001C1061" w:rsidP="005D1FB2">
      <w:pPr>
        <w:tabs>
          <w:tab w:val="left" w:pos="6379"/>
        </w:tabs>
        <w:spacing w:line="380" w:lineRule="exact"/>
        <w:ind w:firstLine="851"/>
      </w:pPr>
      <w:r>
        <w:t xml:space="preserve">В соответствии со статьями 20 и 23 Закона </w:t>
      </w:r>
      <w:r w:rsidR="00E153F2">
        <w:t>Республики Дагестан</w:t>
      </w:r>
      <w:r>
        <w:t xml:space="preserve"> </w:t>
      </w:r>
      <w:r w:rsidR="00352757">
        <w:br/>
      </w:r>
      <w:r>
        <w:t>«О Счетной палате Республике Дагестан и некоторых вопросах деятельности контрольно-счетных органов муниципальных образований»</w:t>
      </w:r>
      <w:r w:rsidR="007F6998">
        <w:t xml:space="preserve">, запросом Председателя </w:t>
      </w:r>
      <w:r w:rsidR="001C4DF1">
        <w:t>комиссии Совета контрольно-счетных органов при Счетной палате РФ по совершенствованию внешнего финансового контроля на муниципальном уровне от 6 апреля 2023 года № 1-17/02/439</w:t>
      </w:r>
      <w:r w:rsidR="007F6998">
        <w:t>,</w:t>
      </w:r>
      <w:r w:rsidR="00230157">
        <w:t xml:space="preserve"> </w:t>
      </w:r>
      <w:r w:rsidR="00352757">
        <w:t xml:space="preserve">а также </w:t>
      </w:r>
      <w:r>
        <w:t>в рамках деятельности Союза контрольно-счетных органов Республики Дагестан, про</w:t>
      </w:r>
      <w:r w:rsidR="00E462A6">
        <w:t>сим</w:t>
      </w:r>
      <w:r>
        <w:t xml:space="preserve"> представить информацию о деятельности</w:t>
      </w:r>
      <w:r w:rsidR="00E153F2">
        <w:t xml:space="preserve"> Вашего</w:t>
      </w:r>
      <w:r>
        <w:t xml:space="preserve"> контрольно-счетн</w:t>
      </w:r>
      <w:r w:rsidR="00E153F2">
        <w:t>ого органа</w:t>
      </w:r>
      <w:r>
        <w:t xml:space="preserve"> за </w:t>
      </w:r>
      <w:r w:rsidR="00352757">
        <w:t>20</w:t>
      </w:r>
      <w:r w:rsidR="007F6998">
        <w:t>2</w:t>
      </w:r>
      <w:r w:rsidR="001C4DF1">
        <w:t>2</w:t>
      </w:r>
      <w:r>
        <w:t xml:space="preserve"> год</w:t>
      </w:r>
      <w:r w:rsidR="00230157">
        <w:t>.</w:t>
      </w:r>
    </w:p>
    <w:p w14:paraId="692C0380" w14:textId="53F72467" w:rsidR="001C1061" w:rsidRDefault="00E153F2" w:rsidP="005D1FB2">
      <w:pPr>
        <w:tabs>
          <w:tab w:val="left" w:pos="6379"/>
        </w:tabs>
        <w:spacing w:line="380" w:lineRule="exact"/>
        <w:ind w:firstLine="851"/>
      </w:pPr>
      <w:r>
        <w:t>Форма для заполнения</w:t>
      </w:r>
      <w:r w:rsidR="00352757">
        <w:t xml:space="preserve">, а также Правила </w:t>
      </w:r>
      <w:r w:rsidR="00230157">
        <w:t xml:space="preserve">заполнения отчетных аналитических форм </w:t>
      </w:r>
      <w:r>
        <w:t>размещен</w:t>
      </w:r>
      <w:r w:rsidR="00E462A6">
        <w:t>ы</w:t>
      </w:r>
      <w:r w:rsidR="001C1061">
        <w:t xml:space="preserve"> на официальном сайте Счетной палаты </w:t>
      </w:r>
      <w:r>
        <w:t>Республики Дагестан</w:t>
      </w:r>
      <w:r w:rsidR="001C1061">
        <w:t xml:space="preserve"> </w:t>
      </w:r>
      <w:hyperlink r:id="rId8" w:history="1">
        <w:r w:rsidR="005B3609" w:rsidRPr="00545F10">
          <w:rPr>
            <w:rStyle w:val="a3"/>
            <w:lang w:val="en-US"/>
          </w:rPr>
          <w:t>www</w:t>
        </w:r>
        <w:r w:rsidR="005B3609" w:rsidRPr="00545F10">
          <w:rPr>
            <w:rStyle w:val="a3"/>
          </w:rPr>
          <w:t>.</w:t>
        </w:r>
        <w:proofErr w:type="spellStart"/>
        <w:r w:rsidR="005B3609" w:rsidRPr="00545F10">
          <w:rPr>
            <w:rStyle w:val="a3"/>
            <w:lang w:val="en-US"/>
          </w:rPr>
          <w:t>spdag</w:t>
        </w:r>
        <w:proofErr w:type="spellEnd"/>
        <w:r w:rsidR="005B3609" w:rsidRPr="00545F10">
          <w:rPr>
            <w:rStyle w:val="a3"/>
          </w:rPr>
          <w:t>.</w:t>
        </w:r>
        <w:proofErr w:type="spellStart"/>
        <w:r w:rsidR="005B3609" w:rsidRPr="00545F10">
          <w:rPr>
            <w:rStyle w:val="a3"/>
            <w:lang w:val="en-US"/>
          </w:rPr>
          <w:t>ru</w:t>
        </w:r>
        <w:proofErr w:type="spellEnd"/>
      </w:hyperlink>
      <w:r w:rsidR="00230ECD" w:rsidRPr="00230ECD">
        <w:t xml:space="preserve"> </w:t>
      </w:r>
      <w:r w:rsidR="001C1061" w:rsidRPr="001C1061">
        <w:t xml:space="preserve">в разделе </w:t>
      </w:r>
      <w:r w:rsidR="00A20094">
        <w:t>«Союз контрольно-счетных органов Республики Дагестан».</w:t>
      </w:r>
    </w:p>
    <w:p w14:paraId="3D424400" w14:textId="77777777" w:rsidR="00920B0D" w:rsidRDefault="00920B0D" w:rsidP="005D1FB2">
      <w:pPr>
        <w:tabs>
          <w:tab w:val="left" w:pos="6379"/>
        </w:tabs>
        <w:spacing w:line="380" w:lineRule="exact"/>
        <w:ind w:firstLine="851"/>
      </w:pPr>
      <w:r>
        <w:t>Формы, подлежащие заполнению:</w:t>
      </w:r>
    </w:p>
    <w:p w14:paraId="20CC3BB2" w14:textId="1851E264" w:rsidR="000422E3" w:rsidRPr="00920B0D" w:rsidRDefault="00920B0D" w:rsidP="005D1FB2">
      <w:pPr>
        <w:pStyle w:val="aa"/>
        <w:tabs>
          <w:tab w:val="left" w:pos="6379"/>
        </w:tabs>
        <w:spacing w:line="380" w:lineRule="exact"/>
        <w:ind w:left="0" w:firstLine="851"/>
      </w:pPr>
      <w:r w:rsidRPr="00920B0D">
        <w:t>-</w:t>
      </w:r>
      <w:r w:rsidR="003A276E" w:rsidRPr="00920B0D">
        <w:t xml:space="preserve"> Форма 1 «</w:t>
      </w:r>
      <w:r w:rsidR="000422E3" w:rsidRPr="00920B0D">
        <w:t>Кадровое и финансовое обеспечение</w:t>
      </w:r>
      <w:r w:rsidR="003A276E" w:rsidRPr="00920B0D">
        <w:t>»</w:t>
      </w:r>
      <w:r w:rsidR="000422E3" w:rsidRPr="00920B0D">
        <w:t>;</w:t>
      </w:r>
    </w:p>
    <w:p w14:paraId="150D25A0" w14:textId="2C6FD2B5" w:rsidR="000422E3" w:rsidRPr="00920B0D" w:rsidRDefault="00920B0D" w:rsidP="005D1FB2">
      <w:pPr>
        <w:pStyle w:val="aa"/>
        <w:tabs>
          <w:tab w:val="left" w:pos="6379"/>
        </w:tabs>
        <w:spacing w:line="380" w:lineRule="exact"/>
        <w:ind w:left="0" w:firstLine="851"/>
      </w:pPr>
      <w:r w:rsidRPr="00920B0D">
        <w:t xml:space="preserve">- </w:t>
      </w:r>
      <w:r w:rsidR="003A276E" w:rsidRPr="00920B0D">
        <w:t>Форм</w:t>
      </w:r>
      <w:r w:rsidR="00A40B9A" w:rsidRPr="00920B0D">
        <w:t>ы</w:t>
      </w:r>
      <w:r w:rsidR="00E36E75" w:rsidRPr="00920B0D">
        <w:t xml:space="preserve"> 2</w:t>
      </w:r>
      <w:r w:rsidR="003A276E" w:rsidRPr="00920B0D">
        <w:t xml:space="preserve"> «</w:t>
      </w:r>
      <w:r w:rsidR="000422E3" w:rsidRPr="00920B0D">
        <w:t>Основные показатели деятельности КСО МО за 202</w:t>
      </w:r>
      <w:r w:rsidR="001C4DF1" w:rsidRPr="00920B0D">
        <w:t>2</w:t>
      </w:r>
      <w:r w:rsidR="000422E3" w:rsidRPr="00920B0D">
        <w:t xml:space="preserve"> год</w:t>
      </w:r>
      <w:r w:rsidR="003A276E" w:rsidRPr="00920B0D">
        <w:t>»</w:t>
      </w:r>
      <w:r w:rsidR="000422E3" w:rsidRPr="00920B0D">
        <w:t xml:space="preserve"> (три </w:t>
      </w:r>
      <w:r w:rsidR="00653D66" w:rsidRPr="00920B0D">
        <w:t>таблицы</w:t>
      </w:r>
      <w:r w:rsidR="000422E3" w:rsidRPr="00920B0D">
        <w:t>):</w:t>
      </w:r>
    </w:p>
    <w:p w14:paraId="1364E8DF" w14:textId="03E5B877" w:rsidR="000422E3" w:rsidRPr="00FE3881" w:rsidRDefault="00920B0D" w:rsidP="005D1FB2">
      <w:pPr>
        <w:pStyle w:val="aa"/>
        <w:tabs>
          <w:tab w:val="left" w:pos="6379"/>
        </w:tabs>
        <w:spacing w:line="380" w:lineRule="exact"/>
        <w:ind w:left="0" w:firstLine="851"/>
      </w:pPr>
      <w:r>
        <w:t>ф</w:t>
      </w:r>
      <w:r w:rsidR="00A40B9A" w:rsidRPr="00FE3881">
        <w:t>орма 2.1. «</w:t>
      </w:r>
      <w:r w:rsidR="000422E3" w:rsidRPr="00FE3881">
        <w:t>Организация и проведение КМ и ЭАМ</w:t>
      </w:r>
      <w:r w:rsidR="00A40B9A" w:rsidRPr="00FE3881">
        <w:t>»</w:t>
      </w:r>
      <w:r w:rsidR="000422E3" w:rsidRPr="00FE3881">
        <w:t>;</w:t>
      </w:r>
    </w:p>
    <w:p w14:paraId="7B3F2315" w14:textId="6DE6EE73" w:rsidR="000422E3" w:rsidRPr="00FE3881" w:rsidRDefault="00920B0D" w:rsidP="005D1FB2">
      <w:pPr>
        <w:pStyle w:val="aa"/>
        <w:tabs>
          <w:tab w:val="left" w:pos="6379"/>
        </w:tabs>
        <w:spacing w:line="380" w:lineRule="exact"/>
        <w:ind w:left="0" w:firstLine="851"/>
      </w:pPr>
      <w:r>
        <w:t>ф</w:t>
      </w:r>
      <w:r w:rsidR="00A40B9A" w:rsidRPr="00FE3881">
        <w:t>орма 2.2. «</w:t>
      </w:r>
      <w:r w:rsidR="000422E3" w:rsidRPr="00FE3881">
        <w:t>Результаты КМ и ЭАМ</w:t>
      </w:r>
      <w:r w:rsidR="00A40B9A" w:rsidRPr="00FE3881">
        <w:t>»</w:t>
      </w:r>
      <w:r w:rsidR="000422E3" w:rsidRPr="00FE3881">
        <w:t>;</w:t>
      </w:r>
    </w:p>
    <w:p w14:paraId="2148E0FA" w14:textId="4930BBCC" w:rsidR="000422E3" w:rsidRPr="00FE3881" w:rsidRDefault="00920B0D" w:rsidP="005D1FB2">
      <w:pPr>
        <w:pStyle w:val="aa"/>
        <w:tabs>
          <w:tab w:val="left" w:pos="6379"/>
        </w:tabs>
        <w:spacing w:line="380" w:lineRule="exact"/>
        <w:ind w:left="0" w:firstLine="851"/>
      </w:pPr>
      <w:r>
        <w:t>ф</w:t>
      </w:r>
      <w:r w:rsidR="00A40B9A" w:rsidRPr="00FE3881">
        <w:t>орма 2.3. «</w:t>
      </w:r>
      <w:r w:rsidR="000422E3" w:rsidRPr="00FE3881">
        <w:t>Реализация результатов КМ и ЭАМ</w:t>
      </w:r>
      <w:r w:rsidR="00A40B9A" w:rsidRPr="00FE3881">
        <w:t>»</w:t>
      </w:r>
      <w:r>
        <w:t>.</w:t>
      </w:r>
    </w:p>
    <w:p w14:paraId="6B7A8A72" w14:textId="792CCECC" w:rsidR="00E36E75" w:rsidRDefault="00920B0D" w:rsidP="005D1FB2">
      <w:pPr>
        <w:tabs>
          <w:tab w:val="left" w:pos="6379"/>
        </w:tabs>
        <w:spacing w:line="380" w:lineRule="exact"/>
        <w:ind w:firstLine="851"/>
      </w:pPr>
      <w:r w:rsidRPr="00920B0D">
        <w:lastRenderedPageBreak/>
        <w:t xml:space="preserve">В формах должны быть отражены </w:t>
      </w:r>
      <w:r w:rsidR="00230157" w:rsidRPr="00920B0D">
        <w:t>сведения,</w:t>
      </w:r>
      <w:r w:rsidR="00230157" w:rsidRPr="00FE3881">
        <w:t xml:space="preserve"> с указанием финансовых значений, </w:t>
      </w:r>
      <w:r w:rsidR="005A0EED" w:rsidRPr="00FE3881">
        <w:t xml:space="preserve">а также </w:t>
      </w:r>
      <w:r w:rsidR="00230157" w:rsidRPr="00FE3881">
        <w:t>количества фактов нарушений</w:t>
      </w:r>
      <w:r>
        <w:t xml:space="preserve"> (</w:t>
      </w:r>
      <w:r w:rsidR="003A276E" w:rsidRPr="00FE3881">
        <w:rPr>
          <w:b/>
          <w:bCs/>
        </w:rPr>
        <w:t xml:space="preserve">каждая ячейка </w:t>
      </w:r>
      <w:r w:rsidR="001C4DF1">
        <w:rPr>
          <w:b/>
          <w:bCs/>
        </w:rPr>
        <w:t xml:space="preserve">в таблицах </w:t>
      </w:r>
      <w:r w:rsidR="003A276E" w:rsidRPr="00FE3881">
        <w:rPr>
          <w:b/>
          <w:bCs/>
        </w:rPr>
        <w:t>должна быть заполнена</w:t>
      </w:r>
      <w:r>
        <w:rPr>
          <w:b/>
          <w:bCs/>
        </w:rPr>
        <w:t>)</w:t>
      </w:r>
      <w:r w:rsidRPr="00920B0D">
        <w:t>.</w:t>
      </w:r>
    </w:p>
    <w:p w14:paraId="4B3C5B3C" w14:textId="7FFCC587" w:rsidR="00230157" w:rsidRPr="00FE3881" w:rsidRDefault="00920B0D" w:rsidP="005D1FB2">
      <w:pPr>
        <w:tabs>
          <w:tab w:val="left" w:pos="6379"/>
        </w:tabs>
        <w:spacing w:line="380" w:lineRule="exact"/>
        <w:ind w:firstLine="851"/>
      </w:pPr>
      <w:r>
        <w:t>В</w:t>
      </w:r>
      <w:r w:rsidR="00E36E75">
        <w:t xml:space="preserve"> сопроводительном письме </w:t>
      </w:r>
      <w:r>
        <w:t xml:space="preserve">необходимо </w:t>
      </w:r>
      <w:r w:rsidR="00E36E75">
        <w:rPr>
          <w:b/>
          <w:bCs/>
        </w:rPr>
        <w:t>привести</w:t>
      </w:r>
      <w:r w:rsidR="00E36E75" w:rsidRPr="00E36E75">
        <w:rPr>
          <w:b/>
          <w:bCs/>
        </w:rPr>
        <w:t xml:space="preserve"> данные ответственного исполнителя с указанием контактного номера телефона</w:t>
      </w:r>
      <w:r w:rsidR="00E36E75">
        <w:t>.</w:t>
      </w:r>
      <w:r w:rsidR="00230157" w:rsidRPr="00FE3881">
        <w:t xml:space="preserve"> </w:t>
      </w:r>
    </w:p>
    <w:p w14:paraId="2F8ADB67" w14:textId="125F0048" w:rsidR="005A0EED" w:rsidRPr="00FE3881" w:rsidRDefault="005A0EED" w:rsidP="005D1FB2">
      <w:pPr>
        <w:tabs>
          <w:tab w:val="left" w:pos="6379"/>
        </w:tabs>
        <w:spacing w:line="380" w:lineRule="exact"/>
        <w:ind w:firstLine="851"/>
      </w:pPr>
      <w:r w:rsidRPr="00FE3881">
        <w:t xml:space="preserve">Дополнительно </w:t>
      </w:r>
      <w:r w:rsidR="00920B0D">
        <w:t>сообщаем</w:t>
      </w:r>
      <w:r w:rsidRPr="00FE3881">
        <w:t>, что представленная Вами информация будет размещена на Портале Счетной палаты Российской Федерации и контрольно-счетных органов Российской Федерации.</w:t>
      </w:r>
    </w:p>
    <w:p w14:paraId="5B827CAA" w14:textId="77777777" w:rsidR="005A0EED" w:rsidRDefault="005A0EED" w:rsidP="005D1FB2">
      <w:pPr>
        <w:tabs>
          <w:tab w:val="left" w:pos="6379"/>
        </w:tabs>
        <w:spacing w:line="380" w:lineRule="exact"/>
        <w:ind w:firstLine="851"/>
      </w:pPr>
    </w:p>
    <w:p w14:paraId="04DF52C7" w14:textId="33AABC5A" w:rsidR="00E462A6" w:rsidRPr="0037032A" w:rsidRDefault="00E462A6" w:rsidP="005D1FB2">
      <w:pPr>
        <w:tabs>
          <w:tab w:val="left" w:pos="6379"/>
        </w:tabs>
        <w:spacing w:line="380" w:lineRule="exact"/>
        <w:ind w:firstLine="851"/>
        <w:rPr>
          <w:b/>
          <w:bCs/>
        </w:rPr>
      </w:pPr>
      <w:r>
        <w:t xml:space="preserve">Информацию следует направить </w:t>
      </w:r>
      <w:r w:rsidR="009B28A2">
        <w:t xml:space="preserve">в Счетную палату Республики Дагестан </w:t>
      </w:r>
      <w:r w:rsidRPr="0037032A">
        <w:rPr>
          <w:b/>
          <w:bCs/>
        </w:rPr>
        <w:t xml:space="preserve">до </w:t>
      </w:r>
      <w:r w:rsidR="001C4DF1" w:rsidRPr="0037032A">
        <w:rPr>
          <w:b/>
          <w:bCs/>
        </w:rPr>
        <w:t>20 апреля</w:t>
      </w:r>
      <w:r w:rsidR="00DF09B7" w:rsidRPr="0037032A">
        <w:rPr>
          <w:b/>
          <w:bCs/>
        </w:rPr>
        <w:t xml:space="preserve"> </w:t>
      </w:r>
      <w:r w:rsidRPr="0037032A">
        <w:rPr>
          <w:b/>
          <w:bCs/>
        </w:rPr>
        <w:t>20</w:t>
      </w:r>
      <w:r w:rsidR="001B15A5" w:rsidRPr="0037032A">
        <w:rPr>
          <w:b/>
          <w:bCs/>
        </w:rPr>
        <w:t>2</w:t>
      </w:r>
      <w:r w:rsidR="001C4DF1" w:rsidRPr="0037032A">
        <w:rPr>
          <w:b/>
          <w:bCs/>
        </w:rPr>
        <w:t>3</w:t>
      </w:r>
      <w:r w:rsidRPr="0037032A">
        <w:rPr>
          <w:b/>
        </w:rPr>
        <w:t xml:space="preserve"> года</w:t>
      </w:r>
      <w:r w:rsidRPr="00E462A6">
        <w:rPr>
          <w:b/>
          <w:i/>
        </w:rPr>
        <w:t xml:space="preserve"> </w:t>
      </w:r>
      <w:r>
        <w:t xml:space="preserve">на бумажном носителе, а также на электронный </w:t>
      </w:r>
      <w:r w:rsidRPr="0037032A">
        <w:t xml:space="preserve">адрес: </w:t>
      </w:r>
      <w:r w:rsidR="001C4DF1" w:rsidRPr="0037032A">
        <w:rPr>
          <w:b/>
          <w:bCs/>
        </w:rPr>
        <w:t>musalaeva@spdag.ru</w:t>
      </w:r>
      <w:r w:rsidRPr="0037032A">
        <w:rPr>
          <w:b/>
          <w:bCs/>
        </w:rPr>
        <w:t>.</w:t>
      </w:r>
    </w:p>
    <w:p w14:paraId="56A22E4D" w14:textId="77777777" w:rsidR="005A0EED" w:rsidRPr="005B3609" w:rsidRDefault="005A0EED" w:rsidP="005D1FB2">
      <w:pPr>
        <w:tabs>
          <w:tab w:val="left" w:pos="6379"/>
        </w:tabs>
        <w:spacing w:line="380" w:lineRule="exact"/>
        <w:ind w:firstLine="851"/>
      </w:pPr>
    </w:p>
    <w:p w14:paraId="2A198BCB" w14:textId="3F2034B0" w:rsidR="00352757" w:rsidRPr="001C4DF1" w:rsidRDefault="00352757" w:rsidP="005D1FB2">
      <w:pPr>
        <w:spacing w:line="380" w:lineRule="exact"/>
        <w:ind w:firstLine="851"/>
        <w:rPr>
          <w:rFonts w:cs="Times New Roman"/>
          <w:iCs/>
          <w:spacing w:val="6"/>
          <w:szCs w:val="28"/>
        </w:rPr>
      </w:pPr>
      <w:r w:rsidRPr="001C4DF1">
        <w:rPr>
          <w:rFonts w:cs="Times New Roman"/>
          <w:iCs/>
          <w:spacing w:val="6"/>
          <w:szCs w:val="28"/>
        </w:rPr>
        <w:t>Контактная информация по возникающим вопросам:</w:t>
      </w:r>
    </w:p>
    <w:p w14:paraId="31C7D710" w14:textId="7A3428A8" w:rsidR="001C4DF1" w:rsidRPr="001C4DF1" w:rsidRDefault="00352757" w:rsidP="005D1FB2">
      <w:pPr>
        <w:spacing w:line="380" w:lineRule="exact"/>
        <w:ind w:firstLine="851"/>
        <w:rPr>
          <w:rFonts w:cs="Times New Roman"/>
          <w:iCs/>
          <w:spacing w:val="6"/>
          <w:szCs w:val="28"/>
        </w:rPr>
      </w:pPr>
      <w:proofErr w:type="spellStart"/>
      <w:r w:rsidRPr="001C4DF1">
        <w:rPr>
          <w:rFonts w:cs="Times New Roman"/>
          <w:iCs/>
          <w:spacing w:val="6"/>
          <w:szCs w:val="28"/>
        </w:rPr>
        <w:t>Мусалаева</w:t>
      </w:r>
      <w:proofErr w:type="spellEnd"/>
      <w:r w:rsidRPr="001C4DF1">
        <w:rPr>
          <w:rFonts w:cs="Times New Roman"/>
          <w:iCs/>
          <w:spacing w:val="6"/>
          <w:szCs w:val="28"/>
        </w:rPr>
        <w:t xml:space="preserve"> Ирина Сергеевна – начальник инспекции Счетной палаты Республики Дагестан, тел. 8-8722-67-21-06</w:t>
      </w:r>
      <w:r w:rsidR="005A0EED" w:rsidRPr="001C4DF1">
        <w:rPr>
          <w:rFonts w:cs="Times New Roman"/>
          <w:iCs/>
          <w:spacing w:val="6"/>
          <w:szCs w:val="28"/>
        </w:rPr>
        <w:t>; 8-988-291-65-00</w:t>
      </w:r>
      <w:r w:rsidR="001C4DF1" w:rsidRPr="001C4DF1">
        <w:rPr>
          <w:rFonts w:cs="Times New Roman"/>
          <w:iCs/>
          <w:spacing w:val="6"/>
          <w:szCs w:val="28"/>
        </w:rPr>
        <w:t>.</w:t>
      </w:r>
    </w:p>
    <w:p w14:paraId="66A9EC2B" w14:textId="3E08AABE" w:rsidR="00A20094" w:rsidRPr="001C4DF1" w:rsidRDefault="00A20094" w:rsidP="001C1061">
      <w:pPr>
        <w:tabs>
          <w:tab w:val="left" w:pos="6379"/>
        </w:tabs>
        <w:ind w:right="-1"/>
        <w:rPr>
          <w:iCs/>
        </w:rPr>
      </w:pPr>
    </w:p>
    <w:p w14:paraId="6D8B22A6" w14:textId="42A16645" w:rsidR="001C4DF1" w:rsidRDefault="001C4DF1" w:rsidP="001C1061">
      <w:pPr>
        <w:tabs>
          <w:tab w:val="left" w:pos="6379"/>
        </w:tabs>
        <w:ind w:right="-1"/>
      </w:pPr>
    </w:p>
    <w:p w14:paraId="44DD377D" w14:textId="77777777" w:rsidR="00920B0D" w:rsidRDefault="00920B0D" w:rsidP="001C1061">
      <w:pPr>
        <w:tabs>
          <w:tab w:val="left" w:pos="6379"/>
        </w:tabs>
        <w:ind w:right="-1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20B0D" w:rsidRPr="00920B0D" w14:paraId="76B2C8FF" w14:textId="77777777" w:rsidTr="00920B0D">
        <w:tc>
          <w:tcPr>
            <w:tcW w:w="4672" w:type="dxa"/>
          </w:tcPr>
          <w:p w14:paraId="4C983BA4" w14:textId="77777777" w:rsidR="00920B0D" w:rsidRPr="00920B0D" w:rsidRDefault="00920B0D" w:rsidP="001C1061">
            <w:pPr>
              <w:tabs>
                <w:tab w:val="left" w:pos="6379"/>
              </w:tabs>
              <w:ind w:right="-1"/>
              <w:rPr>
                <w:b/>
                <w:bCs/>
              </w:rPr>
            </w:pPr>
            <w:r w:rsidRPr="00920B0D">
              <w:rPr>
                <w:b/>
                <w:bCs/>
              </w:rPr>
              <w:t>Председатель Счетной палаты</w:t>
            </w:r>
          </w:p>
          <w:p w14:paraId="5970176E" w14:textId="5BEA72FF" w:rsidR="00920B0D" w:rsidRPr="00920B0D" w:rsidRDefault="00920B0D" w:rsidP="001C1061">
            <w:pPr>
              <w:tabs>
                <w:tab w:val="left" w:pos="6379"/>
              </w:tabs>
              <w:ind w:right="-1"/>
              <w:rPr>
                <w:b/>
                <w:bCs/>
              </w:rPr>
            </w:pPr>
            <w:r w:rsidRPr="00920B0D">
              <w:rPr>
                <w:b/>
                <w:bCs/>
              </w:rPr>
              <w:t>Республики Дагестан</w:t>
            </w:r>
          </w:p>
        </w:tc>
        <w:tc>
          <w:tcPr>
            <w:tcW w:w="4673" w:type="dxa"/>
          </w:tcPr>
          <w:p w14:paraId="1283CDF5" w14:textId="77777777" w:rsidR="00920B0D" w:rsidRPr="00920B0D" w:rsidRDefault="00920B0D" w:rsidP="001C1061">
            <w:pPr>
              <w:tabs>
                <w:tab w:val="left" w:pos="6379"/>
              </w:tabs>
              <w:ind w:right="-1"/>
              <w:rPr>
                <w:b/>
                <w:bCs/>
              </w:rPr>
            </w:pPr>
          </w:p>
          <w:p w14:paraId="3C3FCD46" w14:textId="189E788F" w:rsidR="00920B0D" w:rsidRPr="00920B0D" w:rsidRDefault="00920B0D" w:rsidP="00920B0D">
            <w:pPr>
              <w:tabs>
                <w:tab w:val="left" w:pos="6379"/>
              </w:tabs>
              <w:ind w:right="-1"/>
              <w:jc w:val="right"/>
              <w:rPr>
                <w:b/>
                <w:bCs/>
              </w:rPr>
            </w:pPr>
            <w:r w:rsidRPr="00920B0D">
              <w:rPr>
                <w:b/>
                <w:bCs/>
              </w:rPr>
              <w:t xml:space="preserve">Б.Х. </w:t>
            </w:r>
            <w:proofErr w:type="spellStart"/>
            <w:r w:rsidRPr="00920B0D">
              <w:rPr>
                <w:b/>
                <w:bCs/>
              </w:rPr>
              <w:t>Джахбаров</w:t>
            </w:r>
            <w:proofErr w:type="spellEnd"/>
          </w:p>
        </w:tc>
      </w:tr>
    </w:tbl>
    <w:p w14:paraId="7DAD4EB6" w14:textId="7CB19A38" w:rsidR="00920B0D" w:rsidRDefault="00920B0D" w:rsidP="001C1061">
      <w:pPr>
        <w:tabs>
          <w:tab w:val="left" w:pos="6379"/>
        </w:tabs>
        <w:ind w:right="-1"/>
      </w:pPr>
    </w:p>
    <w:p w14:paraId="44764B28" w14:textId="092E1E44" w:rsidR="00920B0D" w:rsidRDefault="00920B0D" w:rsidP="001C1061">
      <w:pPr>
        <w:tabs>
          <w:tab w:val="left" w:pos="6379"/>
        </w:tabs>
        <w:ind w:right="-1"/>
      </w:pPr>
    </w:p>
    <w:p w14:paraId="1A9C6464" w14:textId="77777777" w:rsidR="00A20094" w:rsidRPr="001C1061" w:rsidRDefault="00A20094" w:rsidP="001C1061">
      <w:pPr>
        <w:tabs>
          <w:tab w:val="left" w:pos="6379"/>
        </w:tabs>
        <w:ind w:right="-1"/>
      </w:pPr>
    </w:p>
    <w:sectPr w:rsidR="00A20094" w:rsidRPr="001C1061" w:rsidSect="00F8787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92CDF" w14:textId="77777777" w:rsidR="00C728CF" w:rsidRDefault="00C728CF" w:rsidP="00A20094">
      <w:r>
        <w:separator/>
      </w:r>
    </w:p>
  </w:endnote>
  <w:endnote w:type="continuationSeparator" w:id="0">
    <w:p w14:paraId="2518DF20" w14:textId="77777777" w:rsidR="00C728CF" w:rsidRDefault="00C728CF" w:rsidP="00A2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0A2BB" w14:textId="77777777" w:rsidR="00C728CF" w:rsidRDefault="00C728CF" w:rsidP="00A20094">
      <w:r>
        <w:separator/>
      </w:r>
    </w:p>
  </w:footnote>
  <w:footnote w:type="continuationSeparator" w:id="0">
    <w:p w14:paraId="29BC7258" w14:textId="77777777" w:rsidR="00C728CF" w:rsidRDefault="00C728CF" w:rsidP="00A20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4184651"/>
      <w:docPartObj>
        <w:docPartGallery w:val="Page Numbers (Top of Page)"/>
        <w:docPartUnique/>
      </w:docPartObj>
    </w:sdtPr>
    <w:sdtContent>
      <w:p w14:paraId="681FC9BB" w14:textId="3EDDF365" w:rsidR="00F8787D" w:rsidRDefault="00F8787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B04231" w14:textId="77777777" w:rsidR="00F8787D" w:rsidRDefault="00F8787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1415C"/>
    <w:multiLevelType w:val="multilevel"/>
    <w:tmpl w:val="D4DCA12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num w:numId="1" w16cid:durableId="1010642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061"/>
    <w:rsid w:val="0004157E"/>
    <w:rsid w:val="000422E3"/>
    <w:rsid w:val="000C0571"/>
    <w:rsid w:val="0013356D"/>
    <w:rsid w:val="001563E9"/>
    <w:rsid w:val="001B15A5"/>
    <w:rsid w:val="001C1061"/>
    <w:rsid w:val="001C4DF1"/>
    <w:rsid w:val="00230157"/>
    <w:rsid w:val="00230ECD"/>
    <w:rsid w:val="00352757"/>
    <w:rsid w:val="00355EC4"/>
    <w:rsid w:val="0037032A"/>
    <w:rsid w:val="003A276E"/>
    <w:rsid w:val="003E0C63"/>
    <w:rsid w:val="0040426F"/>
    <w:rsid w:val="00404ECD"/>
    <w:rsid w:val="004510BD"/>
    <w:rsid w:val="00463327"/>
    <w:rsid w:val="00524A12"/>
    <w:rsid w:val="005A0EED"/>
    <w:rsid w:val="005B3609"/>
    <w:rsid w:val="005D1FB2"/>
    <w:rsid w:val="00653D66"/>
    <w:rsid w:val="006863D1"/>
    <w:rsid w:val="006A7B7A"/>
    <w:rsid w:val="006B3521"/>
    <w:rsid w:val="00745F5E"/>
    <w:rsid w:val="007C1756"/>
    <w:rsid w:val="007C32E1"/>
    <w:rsid w:val="007F6998"/>
    <w:rsid w:val="00807D26"/>
    <w:rsid w:val="0084025F"/>
    <w:rsid w:val="008A2D17"/>
    <w:rsid w:val="008B4E1A"/>
    <w:rsid w:val="009103EE"/>
    <w:rsid w:val="0091635F"/>
    <w:rsid w:val="00920B0D"/>
    <w:rsid w:val="00966BC8"/>
    <w:rsid w:val="009B28A2"/>
    <w:rsid w:val="009C1C83"/>
    <w:rsid w:val="00A20094"/>
    <w:rsid w:val="00A40B9A"/>
    <w:rsid w:val="00A82923"/>
    <w:rsid w:val="00AB1B45"/>
    <w:rsid w:val="00B4009C"/>
    <w:rsid w:val="00B84ECC"/>
    <w:rsid w:val="00C728CF"/>
    <w:rsid w:val="00CA3951"/>
    <w:rsid w:val="00CD417F"/>
    <w:rsid w:val="00D84757"/>
    <w:rsid w:val="00DF09B7"/>
    <w:rsid w:val="00DF4699"/>
    <w:rsid w:val="00E153F2"/>
    <w:rsid w:val="00E162AB"/>
    <w:rsid w:val="00E36E75"/>
    <w:rsid w:val="00E462A6"/>
    <w:rsid w:val="00EC15BA"/>
    <w:rsid w:val="00F22B91"/>
    <w:rsid w:val="00F809B5"/>
    <w:rsid w:val="00F837BE"/>
    <w:rsid w:val="00F8787D"/>
    <w:rsid w:val="00FE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A423F"/>
  <w15:docId w15:val="{5DCF57B0-FDA8-403A-AABA-BD4305FC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106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200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20094"/>
  </w:style>
  <w:style w:type="paragraph" w:styleId="a6">
    <w:name w:val="footer"/>
    <w:basedOn w:val="a"/>
    <w:link w:val="a7"/>
    <w:uiPriority w:val="99"/>
    <w:unhideWhenUsed/>
    <w:rsid w:val="00A200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20094"/>
  </w:style>
  <w:style w:type="paragraph" w:styleId="a8">
    <w:name w:val="Balloon Text"/>
    <w:basedOn w:val="a"/>
    <w:link w:val="a9"/>
    <w:uiPriority w:val="99"/>
    <w:semiHidden/>
    <w:unhideWhenUsed/>
    <w:rsid w:val="004042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426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422E3"/>
    <w:pPr>
      <w:ind w:left="720"/>
      <w:contextualSpacing/>
    </w:pPr>
  </w:style>
  <w:style w:type="character" w:styleId="ab">
    <w:name w:val="Unresolved Mention"/>
    <w:basedOn w:val="a0"/>
    <w:uiPriority w:val="99"/>
    <w:semiHidden/>
    <w:unhideWhenUsed/>
    <w:rsid w:val="005A0EED"/>
    <w:rPr>
      <w:color w:val="605E5C"/>
      <w:shd w:val="clear" w:color="auto" w:fill="E1DFDD"/>
    </w:rPr>
  </w:style>
  <w:style w:type="table" w:styleId="ac">
    <w:name w:val="Table Grid"/>
    <w:basedOn w:val="a1"/>
    <w:uiPriority w:val="59"/>
    <w:rsid w:val="00920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da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8869C-814C-4E1A-B078-ED98986A6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968</dc:creator>
  <cp:lastModifiedBy>Ирина</cp:lastModifiedBy>
  <cp:revision>6</cp:revision>
  <cp:lastPrinted>2023-04-10T09:38:00Z</cp:lastPrinted>
  <dcterms:created xsi:type="dcterms:W3CDTF">2023-04-10T09:32:00Z</dcterms:created>
  <dcterms:modified xsi:type="dcterms:W3CDTF">2023-04-10T13:18:00Z</dcterms:modified>
</cp:coreProperties>
</file>